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878B" w14:textId="33B05FBB" w:rsidR="00586DC4" w:rsidRPr="001E339C" w:rsidRDefault="00586DC4" w:rsidP="00586DC4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  <w:r w:rsidRPr="001E339C">
        <w:rPr>
          <w:rFonts w:ascii="Times New Roman" w:hAnsi="Times New Roman" w:cs="Times New Roman"/>
          <w:b/>
          <w:bCs/>
          <w:noProof/>
        </w:rPr>
        <w:t>EK-36A</w:t>
      </w:r>
    </w:p>
    <w:p w14:paraId="10554C26" w14:textId="77777777" w:rsidR="00586DC4" w:rsidRPr="001E339C" w:rsidRDefault="00586DC4" w:rsidP="00586DC4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</w:p>
    <w:p w14:paraId="7C590B05" w14:textId="03713DB4" w:rsidR="00586DC4" w:rsidRPr="001E339C" w:rsidRDefault="00586DC4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  <w:r w:rsidRPr="001E339C">
        <w:rPr>
          <w:rFonts w:ascii="Times New Roman" w:hAnsi="Times New Roman" w:cs="Times New Roman"/>
          <w:b/>
          <w:bCs/>
          <w:noProof/>
        </w:rPr>
        <w:t>YURT DIŞI ETKİNLİK BİREYSEL VE MİLLİ KATILIM DESTEĞİ ÖN ONAY BAŞVURU BELGELERİ</w:t>
      </w:r>
    </w:p>
    <w:p w14:paraId="2B745D5B" w14:textId="77777777" w:rsidR="00586DC4" w:rsidRPr="00AB6C6A" w:rsidRDefault="00586DC4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1033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294"/>
        <w:gridCol w:w="6961"/>
      </w:tblGrid>
      <w:tr w:rsidR="00543D20" w:rsidRPr="00AB6C6A" w14:paraId="1152DDF4" w14:textId="77777777" w:rsidTr="002D7B5D">
        <w:trPr>
          <w:trHeight w:val="309"/>
        </w:trPr>
        <w:tc>
          <w:tcPr>
            <w:tcW w:w="10335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  <w:hideMark/>
          </w:tcPr>
          <w:p w14:paraId="1D48EA57" w14:textId="77777777" w:rsidR="00543D20" w:rsidRPr="00AB6C6A" w:rsidRDefault="00543D2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lang w:eastAsia="en-US"/>
              </w:rPr>
            </w:pPr>
            <w:r w:rsidRPr="00AB6C6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  <w:lang w:eastAsia="en-US"/>
              </w:rPr>
              <w:t>KÜNYE BİLGİLERİ</w:t>
            </w:r>
          </w:p>
        </w:tc>
      </w:tr>
      <w:tr w:rsidR="002D7B5D" w:rsidRPr="00AB6C6A" w14:paraId="29E88CBE" w14:textId="77777777" w:rsidTr="002D7B5D">
        <w:trPr>
          <w:trHeight w:val="309"/>
        </w:trPr>
        <w:tc>
          <w:tcPr>
            <w:tcW w:w="308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</w:tcPr>
          <w:p w14:paraId="26DAE207" w14:textId="307B073B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Katılım</w:t>
            </w:r>
            <w:r w:rsidRPr="00AB6C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 Türü</w:t>
            </w:r>
          </w:p>
          <w:p w14:paraId="5BADD093" w14:textId="361DFDFC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AB6C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en-US"/>
              </w:rPr>
              <w:t xml:space="preserve">  (Sadece 1 tane işaretlenmeli)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2790A3" w14:textId="37A5856A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AB6C6A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26E49302" w14:textId="271D0D75" w:rsidR="002D7B5D" w:rsidRPr="00AB6C6A" w:rsidRDefault="00586DC4" w:rsidP="002D7B5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  <w:r w:rsidRPr="00AB6C6A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 xml:space="preserve">(  )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Bireysel</w:t>
            </w:r>
            <w:r w:rsidRPr="00AB6C6A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Katılım</w:t>
            </w:r>
            <w:r w:rsidRPr="00AB6C6A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 xml:space="preserve">                     (  ) 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Milli Katılım                           (  ) Prestijli</w:t>
            </w:r>
          </w:p>
        </w:tc>
      </w:tr>
      <w:tr w:rsidR="002D7B5D" w:rsidRPr="00AB6C6A" w14:paraId="2D5E2DCD" w14:textId="77777777" w:rsidTr="002D7B5D">
        <w:trPr>
          <w:trHeight w:val="309"/>
        </w:trPr>
        <w:tc>
          <w:tcPr>
            <w:tcW w:w="308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2F7700EF" w14:textId="77777777" w:rsidR="002D7B5D" w:rsidRPr="00AB6C6A" w:rsidRDefault="002D7B5D" w:rsidP="002D7B5D">
            <w:pPr>
              <w:pStyle w:val="NormalWeb"/>
              <w:numPr>
                <w:ilvl w:val="0"/>
                <w:numId w:val="34"/>
              </w:numPr>
              <w:tabs>
                <w:tab w:val="left" w:pos="164"/>
              </w:tabs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AB6C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MERSİS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36BA173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AB6C6A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531D7D56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7B5D" w:rsidRPr="00AB6C6A" w14:paraId="7B5A7FD8" w14:textId="77777777" w:rsidTr="002D7B5D">
        <w:trPr>
          <w:trHeight w:val="397"/>
        </w:trPr>
        <w:tc>
          <w:tcPr>
            <w:tcW w:w="308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110FD7FC" w14:textId="0B5A2876" w:rsidR="002D7B5D" w:rsidRPr="002C16EB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C16E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Adı</w:t>
            </w:r>
            <w:r w:rsidR="007321FC" w:rsidRPr="002C16E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 /</w:t>
            </w:r>
            <w:r w:rsidR="0044793A" w:rsidRPr="002C16E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 Ünvanı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7DD8F1A" w14:textId="77777777" w:rsidR="002D7B5D" w:rsidRPr="002C16EB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2C16EB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79C7A6E4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7B5D" w:rsidRPr="00AB6C6A" w14:paraId="70EEEF1A" w14:textId="77777777" w:rsidTr="002D7B5D">
        <w:trPr>
          <w:trHeight w:val="70"/>
        </w:trPr>
        <w:tc>
          <w:tcPr>
            <w:tcW w:w="308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59E78DF5" w14:textId="77777777" w:rsidR="002D7B5D" w:rsidRPr="002C16EB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C16E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33DE006" w14:textId="77777777" w:rsidR="002D7B5D" w:rsidRPr="002C16EB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2C16EB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17C80EDD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7B5D" w:rsidRPr="00AB6C6A" w14:paraId="1E116C10" w14:textId="77777777" w:rsidTr="002D7B5D">
        <w:trPr>
          <w:trHeight w:val="70"/>
        </w:trPr>
        <w:tc>
          <w:tcPr>
            <w:tcW w:w="308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1957A8D7" w14:textId="77777777" w:rsidR="002D7B5D" w:rsidRPr="002C16EB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C16E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2F50543" w14:textId="77777777" w:rsidR="002D7B5D" w:rsidRPr="002C16EB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2C16EB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1CD7CE48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7B5D" w:rsidRPr="00AB6C6A" w14:paraId="0B320640" w14:textId="77777777" w:rsidTr="002D7B5D">
        <w:trPr>
          <w:trHeight w:val="70"/>
        </w:trPr>
        <w:tc>
          <w:tcPr>
            <w:tcW w:w="308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1D6B555E" w14:textId="77777777" w:rsidR="002D7B5D" w:rsidRPr="002C16EB" w:rsidRDefault="002D7B5D" w:rsidP="00E551D9">
            <w:pPr>
              <w:pStyle w:val="NormalWeb"/>
              <w:spacing w:before="0" w:beforeAutospacing="0" w:after="0" w:afterAutospacing="0" w:line="256" w:lineRule="auto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C16E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9B6A96D" w14:textId="77777777" w:rsidR="002D7B5D" w:rsidRPr="002C16EB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2C16EB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2F8E8FDE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7B5D" w:rsidRPr="00AB6C6A" w14:paraId="2D1FAF8D" w14:textId="77777777" w:rsidTr="002D7B5D">
        <w:trPr>
          <w:trHeight w:val="70"/>
        </w:trPr>
        <w:tc>
          <w:tcPr>
            <w:tcW w:w="30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19268D7C" w14:textId="77777777" w:rsidR="002D7B5D" w:rsidRPr="002C16EB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C16E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770E856A" w14:textId="77777777" w:rsidR="002D7B5D" w:rsidRPr="002C16EB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2C16EB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1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03213CA1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7B5D" w:rsidRPr="00AB6C6A" w14:paraId="74024188" w14:textId="77777777" w:rsidTr="002D7B5D">
        <w:trPr>
          <w:trHeight w:val="70"/>
        </w:trPr>
        <w:tc>
          <w:tcPr>
            <w:tcW w:w="30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339E7D82" w14:textId="77777777" w:rsidR="002D7B5D" w:rsidRPr="002C16EB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C16E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6241A111" w14:textId="77777777" w:rsidR="002D7B5D" w:rsidRPr="002C16EB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2C16EB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1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0ACCF5E6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7B5D" w:rsidRPr="00AB6C6A" w14:paraId="57695605" w14:textId="77777777" w:rsidTr="002D7B5D">
        <w:trPr>
          <w:trHeight w:val="70"/>
        </w:trPr>
        <w:tc>
          <w:tcPr>
            <w:tcW w:w="30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1598FB77" w14:textId="77777777" w:rsidR="002D7B5D" w:rsidRPr="002C16EB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C16E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28F3BDDA" w14:textId="77777777" w:rsidR="002D7B5D" w:rsidRPr="002C16EB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2C16EB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1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29C721D3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7B5D" w:rsidRPr="00AB6C6A" w14:paraId="4A947575" w14:textId="77777777" w:rsidTr="002D7B5D">
        <w:trPr>
          <w:trHeight w:val="70"/>
        </w:trPr>
        <w:tc>
          <w:tcPr>
            <w:tcW w:w="30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7F15EAC2" w14:textId="4803987E" w:rsidR="002D7B5D" w:rsidRPr="002C16EB" w:rsidRDefault="0044793A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C16E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E-Posta Adresi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06DC18BB" w14:textId="77777777" w:rsidR="002D7B5D" w:rsidRPr="002C16EB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2C16EB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1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44AD61F9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7B5D" w:rsidRPr="00AB6C6A" w14:paraId="4D4B388F" w14:textId="77777777" w:rsidTr="002D7B5D">
        <w:trPr>
          <w:trHeight w:val="70"/>
        </w:trPr>
        <w:tc>
          <w:tcPr>
            <w:tcW w:w="30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3C6AE7D7" w14:textId="4CFDF99B" w:rsidR="002D7B5D" w:rsidRPr="002C16EB" w:rsidRDefault="0044793A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2C16E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6C4CF0E1" w14:textId="77777777" w:rsidR="002D7B5D" w:rsidRPr="002C16EB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2C16EB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1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5EC1D668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7B5D" w:rsidRPr="00AB6C6A" w14:paraId="2D2A5A62" w14:textId="77777777" w:rsidTr="002D7B5D">
        <w:trPr>
          <w:trHeight w:val="70"/>
        </w:trPr>
        <w:tc>
          <w:tcPr>
            <w:tcW w:w="30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59C5AB8D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AB6C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0F5325C1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AB6C6A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1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03DC1550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7B5D" w:rsidRPr="00AB6C6A" w14:paraId="7B12ABE6" w14:textId="77777777" w:rsidTr="002D7B5D">
        <w:trPr>
          <w:trHeight w:val="70"/>
        </w:trPr>
        <w:tc>
          <w:tcPr>
            <w:tcW w:w="30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4CDA1D8B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AB6C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66AC4352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AB6C6A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1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799F9B38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7B5D" w:rsidRPr="00AB6C6A" w14:paraId="45D32273" w14:textId="77777777" w:rsidTr="002D7B5D">
        <w:trPr>
          <w:trHeight w:val="330"/>
        </w:trPr>
        <w:tc>
          <w:tcPr>
            <w:tcW w:w="30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1659A0CD" w14:textId="17048A80" w:rsidR="002D7B5D" w:rsidRPr="00AB6C6A" w:rsidRDefault="002D7B5D" w:rsidP="002D7B5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AB6C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Üyesi Olunan İhracatçı Birli</w:t>
            </w:r>
            <w:r w:rsidR="00E551D9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kleri</w:t>
            </w:r>
            <w:r w:rsidRPr="00AB6C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077A90E6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AB6C6A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1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0415726B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2D7B5D" w:rsidRPr="00AB6C6A" w14:paraId="0D18AD2C" w14:textId="77777777" w:rsidTr="002D7B5D">
        <w:trPr>
          <w:trHeight w:val="70"/>
        </w:trPr>
        <w:tc>
          <w:tcPr>
            <w:tcW w:w="3080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vAlign w:val="center"/>
            <w:hideMark/>
          </w:tcPr>
          <w:p w14:paraId="4FDD7CBA" w14:textId="77777777" w:rsidR="002D7B5D" w:rsidRPr="00AB6C6A" w:rsidRDefault="002D7B5D" w:rsidP="002D7B5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56" w:lineRule="auto"/>
              <w:ind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AB6C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Birlik 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vAlign w:val="center"/>
            <w:hideMark/>
          </w:tcPr>
          <w:p w14:paraId="7F06DB6F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AB6C6A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1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vAlign w:val="center"/>
          </w:tcPr>
          <w:p w14:paraId="451D38CB" w14:textId="77777777" w:rsidR="002D7B5D" w:rsidRPr="00AB6C6A" w:rsidRDefault="002D7B5D" w:rsidP="002D7B5D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</w:p>
        </w:tc>
      </w:tr>
    </w:tbl>
    <w:p w14:paraId="6ED3A624" w14:textId="26FF4F5F" w:rsidR="00E551D9" w:rsidRPr="000A675A" w:rsidRDefault="00E551D9" w:rsidP="00E551D9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AB6C6A">
        <w:rPr>
          <w:rFonts w:cstheme="minorHAnsi"/>
          <w:noProof/>
          <w:color w:val="000000" w:themeColor="text1"/>
          <w:sz w:val="20"/>
        </w:rPr>
        <w:t xml:space="preserve">MERSİS’te kayıtlı olması zorunlu olan </w:t>
      </w:r>
      <w:r w:rsidR="006736E3">
        <w:rPr>
          <w:rFonts w:cstheme="minorHAnsi"/>
          <w:noProof/>
          <w:color w:val="000000" w:themeColor="text1"/>
          <w:sz w:val="20"/>
        </w:rPr>
        <w:t>şirketlere</w:t>
      </w:r>
      <w:r w:rsidRPr="00AB6C6A">
        <w:rPr>
          <w:rFonts w:cstheme="minorHAnsi"/>
          <w:noProof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  <w:r w:rsidRPr="000A675A">
        <w:rPr>
          <w:rFonts w:cstheme="minorHAnsi"/>
          <w:noProof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4899AA70" w14:textId="77777777" w:rsidR="00E551D9" w:rsidRPr="00AB6C6A" w:rsidRDefault="00E551D9" w:rsidP="00E551D9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noProof/>
          <w:color w:val="000000" w:themeColor="text1"/>
          <w:sz w:val="20"/>
        </w:rPr>
      </w:pPr>
      <w:r w:rsidRPr="00AB6C6A">
        <w:rPr>
          <w:rFonts w:cstheme="minorHAnsi"/>
          <w:bCs/>
          <w:noProof/>
          <w:color w:val="000000" w:themeColor="text1"/>
          <w:sz w:val="20"/>
        </w:rPr>
        <w:t>İhracatçı birliği üyeliği bilgileri sadece şirketler tarafından doldurulmalıdır. Birden fazla birliğe üye olunması halinde ayrı ayrı belirtilmelidir.</w:t>
      </w:r>
    </w:p>
    <w:p w14:paraId="4A2C722A" w14:textId="77777777" w:rsidR="00E551D9" w:rsidRPr="00AB6C6A" w:rsidRDefault="00E551D9" w:rsidP="00E551D9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noProof/>
          <w:color w:val="000000" w:themeColor="text1"/>
          <w:sz w:val="20"/>
        </w:rPr>
      </w:pPr>
      <w:r w:rsidRPr="00AB6C6A">
        <w:rPr>
          <w:rFonts w:cstheme="minorHAnsi"/>
          <w:bCs/>
          <w:noProof/>
          <w:color w:val="000000" w:themeColor="text1"/>
          <w:sz w:val="20"/>
        </w:rPr>
        <w:t>İhracatçı birliği üyeliği bilgileri sadece şirketler tarafından doldurulmalıdır.</w:t>
      </w:r>
    </w:p>
    <w:p w14:paraId="3BEE1C20" w14:textId="77777777" w:rsidR="00EF2928" w:rsidRPr="00AB6C6A" w:rsidRDefault="00EF2928" w:rsidP="00EF5800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W w:w="1028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085"/>
        <w:gridCol w:w="2939"/>
        <w:gridCol w:w="2999"/>
        <w:gridCol w:w="2778"/>
      </w:tblGrid>
      <w:tr w:rsidR="00007DE9" w:rsidRPr="00AB6C6A" w14:paraId="0E2F905F" w14:textId="69D5DD33" w:rsidTr="00866C17">
        <w:trPr>
          <w:trHeight w:val="350"/>
        </w:trPr>
        <w:tc>
          <w:tcPr>
            <w:tcW w:w="10281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C93DF0B" w14:textId="7EF8CFC1" w:rsidR="00007DE9" w:rsidRPr="00AB6C6A" w:rsidRDefault="00007DE9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AB6C6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FAALİYETE</w:t>
            </w:r>
            <w:r w:rsidRPr="00AB6C6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İLİŞKİN BİLGİLER</w:t>
            </w:r>
          </w:p>
        </w:tc>
      </w:tr>
      <w:tr w:rsidR="00407C4D" w:rsidRPr="00AB6C6A" w14:paraId="228A8FAB" w14:textId="5FE089F4" w:rsidTr="00407C4D">
        <w:trPr>
          <w:trHeight w:val="56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1C24070" w14:textId="77777777" w:rsidR="00407C4D" w:rsidRPr="00AB6C6A" w:rsidRDefault="00407C4D" w:rsidP="00007D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AB6C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0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2EDDCF" w14:textId="30810650" w:rsidR="00407C4D" w:rsidRPr="00AB6C6A" w:rsidRDefault="00407C4D" w:rsidP="00007D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AB6C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Ülke</w:t>
            </w:r>
          </w:p>
        </w:tc>
        <w:tc>
          <w:tcPr>
            <w:tcW w:w="293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000EDD" w14:textId="4EE4C800" w:rsidR="00407C4D" w:rsidRPr="00AB6C6A" w:rsidRDefault="00407C4D" w:rsidP="00007D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AB6C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Şehir</w:t>
            </w:r>
          </w:p>
        </w:tc>
        <w:tc>
          <w:tcPr>
            <w:tcW w:w="299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5E4704C2" w14:textId="25E048AF" w:rsidR="00407C4D" w:rsidRPr="00AB6C6A" w:rsidRDefault="00407C4D" w:rsidP="00007D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AB6C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     Organizasyon Adı</w:t>
            </w:r>
          </w:p>
        </w:tc>
        <w:tc>
          <w:tcPr>
            <w:tcW w:w="277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58E6376" w14:textId="39F6D449" w:rsidR="00407C4D" w:rsidRPr="00AB6C6A" w:rsidRDefault="00407C4D" w:rsidP="00007D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AB6C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Tarih</w:t>
            </w:r>
          </w:p>
        </w:tc>
      </w:tr>
      <w:tr w:rsidR="00407C4D" w:rsidRPr="00AB6C6A" w14:paraId="106971D3" w14:textId="157E9083" w:rsidTr="00407C4D">
        <w:trPr>
          <w:trHeight w:val="44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8B658E1" w14:textId="77777777" w:rsidR="00407C4D" w:rsidRPr="00AB6C6A" w:rsidRDefault="00407C4D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B6C6A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67C8DB3" w14:textId="77777777" w:rsidR="00407C4D" w:rsidRPr="00AB6C6A" w:rsidRDefault="00407C4D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354DD53" w14:textId="77777777" w:rsidR="00407C4D" w:rsidRPr="00AB6C6A" w:rsidRDefault="00407C4D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59BB9610" w14:textId="77777777" w:rsidR="00407C4D" w:rsidRPr="00AB6C6A" w:rsidRDefault="00407C4D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C78C6A5" w14:textId="77777777" w:rsidR="00407C4D" w:rsidRPr="00AB6C6A" w:rsidRDefault="00407C4D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253D20FA" w14:textId="77777777" w:rsidR="00DF62E0" w:rsidRPr="00AB6C6A" w:rsidRDefault="00DF62E0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3477"/>
        <w:gridCol w:w="6379"/>
      </w:tblGrid>
      <w:tr w:rsidR="00407C4D" w:rsidRPr="00AB6C6A" w14:paraId="27C3297B" w14:textId="77777777" w:rsidTr="00130D60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1E290C22" w14:textId="77777777" w:rsidR="00407C4D" w:rsidRPr="00AB6C6A" w:rsidRDefault="00407C4D" w:rsidP="00130D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AB6C6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KATILIMCILARA İLİŞKİN BİLGİLER</w:t>
            </w:r>
          </w:p>
        </w:tc>
      </w:tr>
      <w:tr w:rsidR="00407C4D" w:rsidRPr="00AB6C6A" w14:paraId="169BD74A" w14:textId="77777777" w:rsidTr="00130D60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51B0A59" w14:textId="77777777" w:rsidR="00407C4D" w:rsidRPr="00AB6C6A" w:rsidRDefault="00407C4D" w:rsidP="00130D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AB6C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347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968AC11" w14:textId="77777777" w:rsidR="00407C4D" w:rsidRPr="00AB6C6A" w:rsidRDefault="00407C4D" w:rsidP="00130D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AB6C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Şirket/İşbirliği Kuruluşu</w:t>
            </w:r>
          </w:p>
          <w:p w14:paraId="3F9E056B" w14:textId="77777777" w:rsidR="00407C4D" w:rsidRPr="00AB6C6A" w:rsidRDefault="00407C4D" w:rsidP="00130D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AB6C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Temsilcisi Adı</w:t>
            </w:r>
          </w:p>
        </w:tc>
        <w:tc>
          <w:tcPr>
            <w:tcW w:w="637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2C42B80F" w14:textId="196751D7" w:rsidR="00407C4D" w:rsidRPr="00AB6C6A" w:rsidRDefault="00384B9D" w:rsidP="00130D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Görevi (</w:t>
            </w:r>
            <w:r w:rsidR="00407C4D" w:rsidRPr="00AB6C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Ortak/Çalışan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/Üye)</w:t>
            </w:r>
          </w:p>
        </w:tc>
      </w:tr>
      <w:tr w:rsidR="00407C4D" w:rsidRPr="00AB6C6A" w14:paraId="15FAE4D1" w14:textId="77777777" w:rsidTr="00130D60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39F026E" w14:textId="77777777" w:rsidR="00407C4D" w:rsidRPr="00AB6C6A" w:rsidRDefault="00407C4D" w:rsidP="00130D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B6C6A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62D19EB" w14:textId="77777777" w:rsidR="00407C4D" w:rsidRPr="00AB6C6A" w:rsidRDefault="00407C4D" w:rsidP="00130D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B480BD5" w14:textId="77777777" w:rsidR="00407C4D" w:rsidRPr="00AB6C6A" w:rsidRDefault="00407C4D" w:rsidP="00130D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407C4D" w:rsidRPr="00AB6C6A" w14:paraId="23E79E56" w14:textId="77777777" w:rsidTr="00130D60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528D1E8" w14:textId="77777777" w:rsidR="00407C4D" w:rsidRPr="00AB6C6A" w:rsidRDefault="00407C4D" w:rsidP="00130D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B6C6A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A09A306" w14:textId="77777777" w:rsidR="00407C4D" w:rsidRPr="00AB6C6A" w:rsidRDefault="00407C4D" w:rsidP="00130D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EBFECAD" w14:textId="77777777" w:rsidR="00407C4D" w:rsidRPr="00AB6C6A" w:rsidRDefault="00407C4D" w:rsidP="00130D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425D79BB" w14:textId="1713CC75" w:rsidR="00407C4D" w:rsidRPr="00AB6C6A" w:rsidRDefault="00407C4D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258"/>
        <w:gridCol w:w="1843"/>
        <w:gridCol w:w="4253"/>
        <w:gridCol w:w="1842"/>
        <w:gridCol w:w="142"/>
      </w:tblGrid>
      <w:tr w:rsidR="009110F4" w:rsidRPr="00AB6C6A" w14:paraId="4C8DA970" w14:textId="77777777" w:rsidTr="00586DC4">
        <w:trPr>
          <w:gridAfter w:val="1"/>
          <w:wAfter w:w="142" w:type="dxa"/>
          <w:trHeight w:val="369"/>
        </w:trPr>
        <w:tc>
          <w:tcPr>
            <w:tcW w:w="10196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4DD658D" w14:textId="5ED060D6" w:rsidR="009110F4" w:rsidRPr="00AB6C6A" w:rsidRDefault="009110F4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AB6C6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AÇIKLAMA</w:t>
            </w:r>
          </w:p>
        </w:tc>
      </w:tr>
      <w:tr w:rsidR="009110F4" w:rsidRPr="00AB6C6A" w14:paraId="4051ADE0" w14:textId="77777777" w:rsidTr="00586DC4">
        <w:trPr>
          <w:gridAfter w:val="1"/>
          <w:wAfter w:w="142" w:type="dxa"/>
          <w:trHeight w:val="59"/>
        </w:trPr>
        <w:tc>
          <w:tcPr>
            <w:tcW w:w="10196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2408596" w14:textId="70EC2CD3" w:rsidR="009110F4" w:rsidRPr="00AB6C6A" w:rsidRDefault="00407C4D" w:rsidP="002D7B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AB6C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Söz konusu etkinlik kapsamında</w:t>
            </w:r>
            <w:r w:rsidR="00EF5800" w:rsidRPr="00AB6C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gerçekleştirilen faaliyetler </w:t>
            </w:r>
            <w:r w:rsidR="002D7BDB" w:rsidRPr="00AB6C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ve </w:t>
            </w:r>
            <w:r w:rsidR="00735330" w:rsidRPr="002C16E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şirketinize/</w:t>
            </w:r>
            <w:r w:rsidRPr="002C16E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kuruluşunuza</w:t>
            </w:r>
            <w:r w:rsidRPr="00AB6C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verdiği katkılar</w:t>
            </w:r>
            <w:r w:rsidR="002D7BDB" w:rsidRPr="00AB6C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hakkında detaylı bilgi veriniz.</w:t>
            </w:r>
          </w:p>
        </w:tc>
      </w:tr>
      <w:tr w:rsidR="009110F4" w:rsidRPr="00AB6C6A" w14:paraId="10AC3C09" w14:textId="77777777" w:rsidTr="00586DC4">
        <w:trPr>
          <w:gridAfter w:val="1"/>
          <w:wAfter w:w="142" w:type="dxa"/>
          <w:trHeight w:val="471"/>
        </w:trPr>
        <w:tc>
          <w:tcPr>
            <w:tcW w:w="10196" w:type="dxa"/>
            <w:gridSpan w:val="4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21ACAB" w14:textId="77777777" w:rsidR="009110F4" w:rsidRPr="00AB6C6A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7A155A3" w14:textId="3811559E" w:rsidR="00586DC4" w:rsidRDefault="00586DC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C0E63BF" w14:textId="77777777" w:rsidR="002C16EB" w:rsidRPr="00AB6C6A" w:rsidRDefault="002C16EB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0A232EB" w14:textId="77777777" w:rsidR="00EF5800" w:rsidRPr="00AB6C6A" w:rsidRDefault="00EF5800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D416429" w14:textId="117B1086" w:rsidR="009110F4" w:rsidRPr="00AB6C6A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DA6A7F" w:rsidRPr="004C6188" w14:paraId="6BCA2A38" w14:textId="77777777" w:rsidTr="00586DC4">
        <w:trPr>
          <w:trHeight w:val="369"/>
        </w:trPr>
        <w:tc>
          <w:tcPr>
            <w:tcW w:w="10338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3695AB9" w14:textId="4BB32D53" w:rsidR="00DA6A7F" w:rsidRPr="004C6188" w:rsidRDefault="00DA6A7F" w:rsidP="005A458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4C618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TA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HMİNİ GİDER TABLOSU</w:t>
            </w:r>
          </w:p>
        </w:tc>
      </w:tr>
      <w:tr w:rsidR="00DA6A7F" w:rsidRPr="004C6188" w14:paraId="561A8A70" w14:textId="77777777" w:rsidTr="00586DC4">
        <w:trPr>
          <w:trHeight w:val="369"/>
        </w:trPr>
        <w:tc>
          <w:tcPr>
            <w:tcW w:w="10338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5C29D54" w14:textId="77777777" w:rsidR="00DA6A7F" w:rsidRPr="004C6188" w:rsidRDefault="00DA6A7F" w:rsidP="005A4586">
            <w:pPr>
              <w:jc w:val="both"/>
              <w:rPr>
                <w:rFonts w:eastAsiaTheme="minorEastAsia"/>
                <w:bCs/>
                <w:lang w:eastAsia="tr-TR"/>
              </w:rPr>
            </w:pPr>
            <w:proofErr w:type="gramStart"/>
            <w:r w:rsidRPr="004C6188">
              <w:rPr>
                <w:bCs/>
              </w:rPr>
              <w:t>İşbirliği</w:t>
            </w:r>
            <w:proofErr w:type="gramEnd"/>
            <w:r w:rsidRPr="004C6188">
              <w:rPr>
                <w:bCs/>
              </w:rPr>
              <w:t xml:space="preserve"> kuruluşu tarafından, tanıtım faaliyeti hizmeti için alınan tekliflerin aşağıda yer alan tabloya sırasıyla işlenmesi gerekmektedir.</w:t>
            </w:r>
          </w:p>
        </w:tc>
      </w:tr>
      <w:tr w:rsidR="00DA6A7F" w:rsidRPr="004C6188" w14:paraId="1E4BA33B" w14:textId="77777777" w:rsidTr="00230AAD">
        <w:trPr>
          <w:trHeight w:val="59"/>
        </w:trPr>
        <w:tc>
          <w:tcPr>
            <w:tcW w:w="2258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33DCC3E" w14:textId="77777777" w:rsidR="00DA6A7F" w:rsidRPr="004C6188" w:rsidRDefault="00DA6A7F" w:rsidP="005A458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61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1843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4D15366" w14:textId="77777777" w:rsidR="00DA6A7F" w:rsidRPr="004C6188" w:rsidRDefault="00DA6A7F" w:rsidP="005A4586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61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Tanıtım Gideri Türü </w:t>
            </w:r>
          </w:p>
        </w:tc>
        <w:tc>
          <w:tcPr>
            <w:tcW w:w="4253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D79209B" w14:textId="77777777" w:rsidR="00DA6A7F" w:rsidRPr="004C6188" w:rsidRDefault="00DA6A7F" w:rsidP="005A458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61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Hizmete İlişkin Bilgiler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(i</w:t>
            </w:r>
            <w:r w:rsidRPr="002E28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nternet sitesi tanıtım, broşür, kitapçık, tanıtım filmi, internet reklamları, logo tasarımı vb.)</w:t>
            </w:r>
          </w:p>
        </w:tc>
        <w:tc>
          <w:tcPr>
            <w:tcW w:w="1984" w:type="dxa"/>
            <w:gridSpan w:val="2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</w:tcPr>
          <w:p w14:paraId="5AE4CF1F" w14:textId="77777777" w:rsidR="00DA6A7F" w:rsidRPr="004C6188" w:rsidRDefault="00DA6A7F" w:rsidP="005A458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EAB8FF" w14:textId="77777777" w:rsidR="00DA6A7F" w:rsidRPr="004C6188" w:rsidRDefault="00DA6A7F" w:rsidP="005A458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61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Toplam Bedel </w:t>
            </w:r>
          </w:p>
          <w:p w14:paraId="45C7D538" w14:textId="77777777" w:rsidR="00DA6A7F" w:rsidRPr="004C6188" w:rsidRDefault="00DA6A7F" w:rsidP="005A458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A6A7F" w:rsidRPr="004C6188" w14:paraId="58C8F477" w14:textId="77777777" w:rsidTr="00230AAD">
        <w:trPr>
          <w:trHeight w:val="471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6C1D8C3" w14:textId="77777777" w:rsidR="00DA6A7F" w:rsidRPr="004C6188" w:rsidRDefault="00DA6A7F" w:rsidP="005A45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618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5A591DF" w14:textId="77777777" w:rsidR="00DA6A7F" w:rsidRPr="004C6188" w:rsidRDefault="00DA6A7F" w:rsidP="005A45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BD9FA78" w14:textId="77777777" w:rsidR="00DA6A7F" w:rsidRPr="004C6188" w:rsidRDefault="00DA6A7F" w:rsidP="005A45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146A9AFF" w14:textId="77777777" w:rsidR="00DA6A7F" w:rsidRPr="004C6188" w:rsidRDefault="00DA6A7F" w:rsidP="005A45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A7F" w:rsidRPr="004C6188" w14:paraId="737DF871" w14:textId="77777777" w:rsidTr="00230AAD">
        <w:trPr>
          <w:trHeight w:val="466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0574C2D" w14:textId="77777777" w:rsidR="00DA6A7F" w:rsidRPr="004C6188" w:rsidRDefault="00DA6A7F" w:rsidP="005A45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618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012371C" w14:textId="77777777" w:rsidR="00DA6A7F" w:rsidRPr="004C6188" w:rsidRDefault="00DA6A7F" w:rsidP="005A458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D90210" w14:textId="77777777" w:rsidR="00DA6A7F" w:rsidRPr="004C6188" w:rsidRDefault="00DA6A7F" w:rsidP="005A45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2131184D" w14:textId="77777777" w:rsidR="00DA6A7F" w:rsidRPr="004C6188" w:rsidRDefault="00DA6A7F" w:rsidP="005A45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A7F" w:rsidRPr="004C6188" w14:paraId="26F5B922" w14:textId="77777777" w:rsidTr="00230AAD">
        <w:trPr>
          <w:trHeight w:val="466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2B10947" w14:textId="77777777" w:rsidR="00DA6A7F" w:rsidRPr="004C6188" w:rsidRDefault="00DA6A7F" w:rsidP="005A45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618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CBDB6F2" w14:textId="77777777" w:rsidR="00DA6A7F" w:rsidRPr="004C6188" w:rsidRDefault="00DA6A7F" w:rsidP="005A458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52026B3" w14:textId="77777777" w:rsidR="00DA6A7F" w:rsidRPr="004C6188" w:rsidRDefault="00DA6A7F" w:rsidP="005A45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2D797121" w14:textId="77777777" w:rsidR="00DA6A7F" w:rsidRPr="004C6188" w:rsidRDefault="00DA6A7F" w:rsidP="005A45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2320A1" w14:textId="77777777" w:rsidR="00DF62E0" w:rsidRPr="00AB6C6A" w:rsidRDefault="00DF62E0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:rsidRPr="00AB6C6A" w14:paraId="2237A89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AB6C6A" w:rsidRDefault="00DC5DA4" w:rsidP="007A7BB0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AB6C6A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:rsidRPr="00AB6C6A" w14:paraId="112D794D" w14:textId="77777777" w:rsidTr="00C05E24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1F0EC463" w14:textId="1565164A" w:rsidR="007A7BB0" w:rsidRPr="00AB6C6A" w:rsidRDefault="00165962" w:rsidP="00DC5DA4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AB6C6A">
              <w:rPr>
                <w:rFonts w:cstheme="minorHAnsi"/>
                <w:b/>
                <w:bCs/>
                <w:noProof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1490C6F6" w14:textId="6A92A42B" w:rsidR="007A7BB0" w:rsidRPr="00AB6C6A" w:rsidRDefault="00237974" w:rsidP="00C05E24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AB6C6A">
              <w:rPr>
                <w:rFonts w:cstheme="minorHAnsi"/>
                <w:b/>
                <w:bCs/>
                <w:noProof/>
              </w:rPr>
              <w:t>Ekler</w:t>
            </w:r>
          </w:p>
        </w:tc>
      </w:tr>
      <w:tr w:rsidR="00A95EF8" w:rsidRPr="00AB6C6A" w14:paraId="38960EBB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8A277AA" w14:textId="649BE826" w:rsidR="00A95EF8" w:rsidRPr="00AB6C6A" w:rsidRDefault="00A95EF8" w:rsidP="00A95EF8">
            <w:pPr>
              <w:jc w:val="center"/>
              <w:rPr>
                <w:rFonts w:cstheme="minorHAnsi"/>
                <w:noProof/>
              </w:rPr>
            </w:pPr>
            <w:r w:rsidRPr="00AB6C6A">
              <w:rPr>
                <w:rFonts w:cstheme="minorHAnsi"/>
                <w:noProof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BD57FD6" w14:textId="442F7C36" w:rsidR="00A95EF8" w:rsidRPr="00AB6C6A" w:rsidRDefault="00DA6A7F" w:rsidP="00A95EF8">
            <w:pPr>
              <w:jc w:val="both"/>
              <w:rPr>
                <w:rFonts w:cstheme="minorHAnsi"/>
                <w:noProof/>
              </w:rPr>
            </w:pPr>
            <w:r>
              <w:t>Başvuru dilekçesi</w:t>
            </w:r>
          </w:p>
        </w:tc>
      </w:tr>
      <w:tr w:rsidR="00817256" w:rsidRPr="00AB6C6A" w14:paraId="6B5E8487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D8628DA" w14:textId="6DD9B0B8" w:rsidR="00817256" w:rsidRPr="00AB6C6A" w:rsidRDefault="00817256" w:rsidP="00A95EF8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ED9FA27" w14:textId="524A9409" w:rsidR="00817256" w:rsidRPr="00AB6C6A" w:rsidRDefault="00F931CE" w:rsidP="00DA6A7F">
            <w:pPr>
              <w:jc w:val="both"/>
              <w:rPr>
                <w:noProof/>
              </w:rPr>
            </w:pPr>
            <w:r>
              <w:rPr>
                <w:noProof/>
              </w:rPr>
              <w:t>Gerçekleştirilecek katılımın amacına ve sektörün tanıtımına sağlayacağı katkılara ilişkin açıklama</w:t>
            </w:r>
            <w:bookmarkStart w:id="0" w:name="_GoBack"/>
            <w:bookmarkEnd w:id="0"/>
          </w:p>
        </w:tc>
      </w:tr>
      <w:tr w:rsidR="000F14B9" w:rsidRPr="00AB6C6A" w14:paraId="2FF9A917" w14:textId="77777777" w:rsidTr="00D9675E">
        <w:trPr>
          <w:trHeight w:val="227"/>
        </w:trPr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5C0A72" w14:textId="209283B3" w:rsidR="000F14B9" w:rsidRPr="00AB6C6A" w:rsidRDefault="00DA6A7F" w:rsidP="000F14B9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30989D6" w14:textId="5225EBFD" w:rsidR="000F14B9" w:rsidRPr="00AB6C6A" w:rsidRDefault="00DA6A7F" w:rsidP="000F14B9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Talep edilebilecek </w:t>
            </w:r>
            <w:r w:rsidR="00735330" w:rsidRPr="002C16EB">
              <w:rPr>
                <w:rFonts w:cstheme="minorHAnsi"/>
                <w:noProof/>
              </w:rPr>
              <w:t>diğer</w:t>
            </w:r>
            <w:r w:rsidR="00735330">
              <w:rPr>
                <w:rFonts w:cstheme="minorHAnsi"/>
                <w:noProof/>
              </w:rPr>
              <w:t xml:space="preserve"> </w:t>
            </w:r>
            <w:r>
              <w:rPr>
                <w:rFonts w:cstheme="minorHAnsi"/>
                <w:noProof/>
              </w:rPr>
              <w:t>bilgi ve belgeler</w:t>
            </w:r>
          </w:p>
        </w:tc>
      </w:tr>
    </w:tbl>
    <w:p w14:paraId="4A6D818B" w14:textId="660F9DC4" w:rsidR="00C97E98" w:rsidRPr="00AB6C6A" w:rsidRDefault="00C97E98" w:rsidP="00B15716">
      <w:pPr>
        <w:spacing w:after="0" w:line="240" w:lineRule="auto"/>
        <w:rPr>
          <w:rFonts w:cstheme="minorHAnsi"/>
          <w:b/>
          <w:bCs/>
          <w:noProof/>
          <w:color w:val="C00000"/>
        </w:rPr>
      </w:pPr>
    </w:p>
    <w:sectPr w:rsidR="00C97E98" w:rsidRPr="00AB6C6A" w:rsidSect="00586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B496E" w14:textId="77777777" w:rsidR="00036F39" w:rsidRDefault="00036F39" w:rsidP="00FA1F05">
      <w:pPr>
        <w:spacing w:after="0" w:line="240" w:lineRule="auto"/>
      </w:pPr>
      <w:r>
        <w:separator/>
      </w:r>
    </w:p>
  </w:endnote>
  <w:endnote w:type="continuationSeparator" w:id="0">
    <w:p w14:paraId="0EE26F88" w14:textId="77777777" w:rsidR="00036F39" w:rsidRDefault="00036F39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E561" w14:textId="77777777" w:rsidR="00165BA2" w:rsidRDefault="00165B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F52C6" w14:textId="7BDD1909" w:rsidR="008F3741" w:rsidRPr="006736E3" w:rsidRDefault="008F3741" w:rsidP="006736E3">
            <w:pPr>
              <w:ind w:hanging="254"/>
              <w:jc w:val="center"/>
              <w:rPr>
                <w:b/>
                <w:bCs/>
                <w:sz w:val="20"/>
                <w:szCs w:val="20"/>
              </w:rPr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5514AD">
              <w:rPr>
                <w:b/>
                <w:bCs/>
                <w:noProof/>
                <w:sz w:val="20"/>
                <w:szCs w:val="20"/>
              </w:rPr>
              <w:t>4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BF2A" w14:textId="77777777" w:rsidR="00165BA2" w:rsidRDefault="00165B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A76F4" w14:textId="77777777" w:rsidR="00036F39" w:rsidRDefault="00036F39" w:rsidP="00FA1F05">
      <w:pPr>
        <w:spacing w:after="0" w:line="240" w:lineRule="auto"/>
      </w:pPr>
      <w:r>
        <w:separator/>
      </w:r>
    </w:p>
  </w:footnote>
  <w:footnote w:type="continuationSeparator" w:id="0">
    <w:p w14:paraId="6F34611C" w14:textId="77777777" w:rsidR="00036F39" w:rsidRDefault="00036F39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98A3B" w14:textId="77777777" w:rsidR="00165BA2" w:rsidRDefault="00165B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36F17" w14:textId="715501B4" w:rsidR="00586DC4" w:rsidRPr="001E339C" w:rsidRDefault="00586DC4" w:rsidP="00165BA2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bookmarkStart w:id="10" w:name="_Hlk162259531"/>
    <w:bookmarkStart w:id="11" w:name="_Hlk162259532"/>
    <w:bookmarkStart w:id="12" w:name="_Hlk162259970"/>
    <w:bookmarkStart w:id="13" w:name="_Hlk162259971"/>
    <w:bookmarkStart w:id="14" w:name="_Hlk162260210"/>
    <w:bookmarkStart w:id="15" w:name="_Hlk162260211"/>
    <w:bookmarkStart w:id="16" w:name="_Hlk162260302"/>
    <w:bookmarkStart w:id="17" w:name="_Hlk162260303"/>
    <w:bookmarkStart w:id="18" w:name="_Hlk162260514"/>
    <w:bookmarkStart w:id="19" w:name="_Hlk162260515"/>
    <w:bookmarkStart w:id="20" w:name="_Hlk162260562"/>
    <w:bookmarkStart w:id="21" w:name="_Hlk162260563"/>
    <w:r w:rsidRPr="001E339C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</w:t>
    </w:r>
    <w:r w:rsidR="001E339C" w:rsidRPr="001E339C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 </w:t>
    </w:r>
    <w:r w:rsidRPr="001E339C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1E339C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FFAD" w14:textId="77777777" w:rsidR="00165BA2" w:rsidRDefault="00165B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1"/>
  </w:num>
  <w:num w:numId="8">
    <w:abstractNumId w:val="6"/>
  </w:num>
  <w:num w:numId="9">
    <w:abstractNumId w:val="23"/>
  </w:num>
  <w:num w:numId="10">
    <w:abstractNumId w:val="15"/>
  </w:num>
  <w:num w:numId="11">
    <w:abstractNumId w:val="0"/>
  </w:num>
  <w:num w:numId="12">
    <w:abstractNumId w:val="24"/>
  </w:num>
  <w:num w:numId="13">
    <w:abstractNumId w:val="11"/>
  </w:num>
  <w:num w:numId="14">
    <w:abstractNumId w:val="16"/>
  </w:num>
  <w:num w:numId="15">
    <w:abstractNumId w:val="1"/>
  </w:num>
  <w:num w:numId="16">
    <w:abstractNumId w:val="27"/>
  </w:num>
  <w:num w:numId="17">
    <w:abstractNumId w:val="32"/>
  </w:num>
  <w:num w:numId="18">
    <w:abstractNumId w:val="25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30"/>
  </w:num>
  <w:num w:numId="25">
    <w:abstractNumId w:val="4"/>
  </w:num>
  <w:num w:numId="26">
    <w:abstractNumId w:val="9"/>
  </w:num>
  <w:num w:numId="27">
    <w:abstractNumId w:val="28"/>
  </w:num>
  <w:num w:numId="28">
    <w:abstractNumId w:val="18"/>
  </w:num>
  <w:num w:numId="29">
    <w:abstractNumId w:val="26"/>
  </w:num>
  <w:num w:numId="30">
    <w:abstractNumId w:val="14"/>
  </w:num>
  <w:num w:numId="31">
    <w:abstractNumId w:val="7"/>
  </w:num>
  <w:num w:numId="32">
    <w:abstractNumId w:val="29"/>
  </w:num>
  <w:num w:numId="33">
    <w:abstractNumId w:val="2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DE9"/>
    <w:rsid w:val="000174F0"/>
    <w:rsid w:val="00023CDB"/>
    <w:rsid w:val="00027630"/>
    <w:rsid w:val="00036EED"/>
    <w:rsid w:val="00036F39"/>
    <w:rsid w:val="00063886"/>
    <w:rsid w:val="00071A18"/>
    <w:rsid w:val="00071EDF"/>
    <w:rsid w:val="000736EC"/>
    <w:rsid w:val="0007648E"/>
    <w:rsid w:val="0008738A"/>
    <w:rsid w:val="0009782F"/>
    <w:rsid w:val="000A3BB2"/>
    <w:rsid w:val="000A5031"/>
    <w:rsid w:val="000B0C48"/>
    <w:rsid w:val="000B15A8"/>
    <w:rsid w:val="000C0229"/>
    <w:rsid w:val="000C2175"/>
    <w:rsid w:val="000C2B22"/>
    <w:rsid w:val="000C58FD"/>
    <w:rsid w:val="000D1C91"/>
    <w:rsid w:val="000D7DE5"/>
    <w:rsid w:val="000E2E7B"/>
    <w:rsid w:val="000F14B9"/>
    <w:rsid w:val="00102DF6"/>
    <w:rsid w:val="00105B99"/>
    <w:rsid w:val="001265B8"/>
    <w:rsid w:val="001417C0"/>
    <w:rsid w:val="00146C78"/>
    <w:rsid w:val="00146F21"/>
    <w:rsid w:val="00151317"/>
    <w:rsid w:val="00157D7B"/>
    <w:rsid w:val="00165962"/>
    <w:rsid w:val="00165BA2"/>
    <w:rsid w:val="00166D47"/>
    <w:rsid w:val="00177676"/>
    <w:rsid w:val="00180C6E"/>
    <w:rsid w:val="0018127E"/>
    <w:rsid w:val="001924E9"/>
    <w:rsid w:val="001A0180"/>
    <w:rsid w:val="001A2711"/>
    <w:rsid w:val="001B5596"/>
    <w:rsid w:val="001C7152"/>
    <w:rsid w:val="001D3B3F"/>
    <w:rsid w:val="001D4F78"/>
    <w:rsid w:val="001E07D8"/>
    <w:rsid w:val="001E1493"/>
    <w:rsid w:val="001E339C"/>
    <w:rsid w:val="001E40E1"/>
    <w:rsid w:val="001F0007"/>
    <w:rsid w:val="00206D4E"/>
    <w:rsid w:val="00207D6B"/>
    <w:rsid w:val="002116B6"/>
    <w:rsid w:val="00213FD9"/>
    <w:rsid w:val="00223D9A"/>
    <w:rsid w:val="002240A7"/>
    <w:rsid w:val="00224904"/>
    <w:rsid w:val="00230AAD"/>
    <w:rsid w:val="0023158C"/>
    <w:rsid w:val="0023334C"/>
    <w:rsid w:val="002369E2"/>
    <w:rsid w:val="00237974"/>
    <w:rsid w:val="00240F47"/>
    <w:rsid w:val="002511A8"/>
    <w:rsid w:val="00260497"/>
    <w:rsid w:val="002657BE"/>
    <w:rsid w:val="00266632"/>
    <w:rsid w:val="0028155F"/>
    <w:rsid w:val="002939A3"/>
    <w:rsid w:val="002B3A01"/>
    <w:rsid w:val="002B505E"/>
    <w:rsid w:val="002B5402"/>
    <w:rsid w:val="002B7570"/>
    <w:rsid w:val="002C16EB"/>
    <w:rsid w:val="002C270C"/>
    <w:rsid w:val="002D73E4"/>
    <w:rsid w:val="002D7B5D"/>
    <w:rsid w:val="002D7BDB"/>
    <w:rsid w:val="002E17C4"/>
    <w:rsid w:val="002F25E3"/>
    <w:rsid w:val="00304C9B"/>
    <w:rsid w:val="003101C1"/>
    <w:rsid w:val="00310CE6"/>
    <w:rsid w:val="00323121"/>
    <w:rsid w:val="00330EBB"/>
    <w:rsid w:val="003345D2"/>
    <w:rsid w:val="00336583"/>
    <w:rsid w:val="003605FB"/>
    <w:rsid w:val="0036472E"/>
    <w:rsid w:val="003747FA"/>
    <w:rsid w:val="003770AB"/>
    <w:rsid w:val="00384B9D"/>
    <w:rsid w:val="003874B7"/>
    <w:rsid w:val="00396E9C"/>
    <w:rsid w:val="00397EE5"/>
    <w:rsid w:val="003B5F3D"/>
    <w:rsid w:val="003D1E2D"/>
    <w:rsid w:val="003D24FD"/>
    <w:rsid w:val="003D45FF"/>
    <w:rsid w:val="003D655B"/>
    <w:rsid w:val="003F17D0"/>
    <w:rsid w:val="003F7EA8"/>
    <w:rsid w:val="00407C4D"/>
    <w:rsid w:val="00411E83"/>
    <w:rsid w:val="00416ADF"/>
    <w:rsid w:val="00424B31"/>
    <w:rsid w:val="00437A32"/>
    <w:rsid w:val="0044195A"/>
    <w:rsid w:val="00442781"/>
    <w:rsid w:val="0044793A"/>
    <w:rsid w:val="00450438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5202"/>
    <w:rsid w:val="0051646E"/>
    <w:rsid w:val="005278D9"/>
    <w:rsid w:val="00534246"/>
    <w:rsid w:val="00537AC6"/>
    <w:rsid w:val="00543D20"/>
    <w:rsid w:val="005514AD"/>
    <w:rsid w:val="00570155"/>
    <w:rsid w:val="00586DC4"/>
    <w:rsid w:val="00593972"/>
    <w:rsid w:val="005A1E9B"/>
    <w:rsid w:val="005A3DD0"/>
    <w:rsid w:val="005A6186"/>
    <w:rsid w:val="005A7566"/>
    <w:rsid w:val="005B56AD"/>
    <w:rsid w:val="005C2054"/>
    <w:rsid w:val="005C6D7C"/>
    <w:rsid w:val="005D32D5"/>
    <w:rsid w:val="005D760A"/>
    <w:rsid w:val="005D7FA2"/>
    <w:rsid w:val="005E4EE0"/>
    <w:rsid w:val="005F16E7"/>
    <w:rsid w:val="0060502E"/>
    <w:rsid w:val="006146DA"/>
    <w:rsid w:val="00616F76"/>
    <w:rsid w:val="00630930"/>
    <w:rsid w:val="00632C24"/>
    <w:rsid w:val="00651D03"/>
    <w:rsid w:val="006632DA"/>
    <w:rsid w:val="00672554"/>
    <w:rsid w:val="006736E3"/>
    <w:rsid w:val="00683D50"/>
    <w:rsid w:val="006A415C"/>
    <w:rsid w:val="006A7783"/>
    <w:rsid w:val="006B0B55"/>
    <w:rsid w:val="006B4C95"/>
    <w:rsid w:val="006F0562"/>
    <w:rsid w:val="006F4F2B"/>
    <w:rsid w:val="006F65C5"/>
    <w:rsid w:val="0071357C"/>
    <w:rsid w:val="00713CE5"/>
    <w:rsid w:val="007168F7"/>
    <w:rsid w:val="00724D45"/>
    <w:rsid w:val="007321FC"/>
    <w:rsid w:val="007336C0"/>
    <w:rsid w:val="00735330"/>
    <w:rsid w:val="007460F7"/>
    <w:rsid w:val="00760F0F"/>
    <w:rsid w:val="007619F5"/>
    <w:rsid w:val="00762D39"/>
    <w:rsid w:val="007637A0"/>
    <w:rsid w:val="00780104"/>
    <w:rsid w:val="00780A16"/>
    <w:rsid w:val="007A7BB0"/>
    <w:rsid w:val="007D7447"/>
    <w:rsid w:val="007E5021"/>
    <w:rsid w:val="007E59E0"/>
    <w:rsid w:val="007F75F4"/>
    <w:rsid w:val="007F7F3C"/>
    <w:rsid w:val="008013E6"/>
    <w:rsid w:val="008030A4"/>
    <w:rsid w:val="00814BB0"/>
    <w:rsid w:val="00814C25"/>
    <w:rsid w:val="00815BCA"/>
    <w:rsid w:val="00816A58"/>
    <w:rsid w:val="00817256"/>
    <w:rsid w:val="0082517F"/>
    <w:rsid w:val="00831188"/>
    <w:rsid w:val="0084277A"/>
    <w:rsid w:val="00846018"/>
    <w:rsid w:val="008508BB"/>
    <w:rsid w:val="00857B05"/>
    <w:rsid w:val="0087444E"/>
    <w:rsid w:val="00877395"/>
    <w:rsid w:val="008819CD"/>
    <w:rsid w:val="00887D61"/>
    <w:rsid w:val="008916C4"/>
    <w:rsid w:val="00891C71"/>
    <w:rsid w:val="008A535D"/>
    <w:rsid w:val="008B32A0"/>
    <w:rsid w:val="008C1213"/>
    <w:rsid w:val="008C2046"/>
    <w:rsid w:val="008D7E86"/>
    <w:rsid w:val="008E4307"/>
    <w:rsid w:val="008E4485"/>
    <w:rsid w:val="008E6DE1"/>
    <w:rsid w:val="008F3017"/>
    <w:rsid w:val="008F3741"/>
    <w:rsid w:val="008F47D0"/>
    <w:rsid w:val="008F7B90"/>
    <w:rsid w:val="00903087"/>
    <w:rsid w:val="00903854"/>
    <w:rsid w:val="009104F9"/>
    <w:rsid w:val="009110F4"/>
    <w:rsid w:val="009129CE"/>
    <w:rsid w:val="00914ED1"/>
    <w:rsid w:val="00951CCC"/>
    <w:rsid w:val="009709BA"/>
    <w:rsid w:val="009744BB"/>
    <w:rsid w:val="00974545"/>
    <w:rsid w:val="00981290"/>
    <w:rsid w:val="00985F06"/>
    <w:rsid w:val="00996BF1"/>
    <w:rsid w:val="009B1739"/>
    <w:rsid w:val="009C3EB8"/>
    <w:rsid w:val="009C5556"/>
    <w:rsid w:val="009C69AB"/>
    <w:rsid w:val="009C7E4A"/>
    <w:rsid w:val="009D1A43"/>
    <w:rsid w:val="009D4780"/>
    <w:rsid w:val="009F466B"/>
    <w:rsid w:val="009F63B4"/>
    <w:rsid w:val="00A1401F"/>
    <w:rsid w:val="00A17432"/>
    <w:rsid w:val="00A20B70"/>
    <w:rsid w:val="00A236EB"/>
    <w:rsid w:val="00A24F3D"/>
    <w:rsid w:val="00A62645"/>
    <w:rsid w:val="00A744D8"/>
    <w:rsid w:val="00A801DA"/>
    <w:rsid w:val="00A83E6C"/>
    <w:rsid w:val="00A85C5A"/>
    <w:rsid w:val="00A90842"/>
    <w:rsid w:val="00A94259"/>
    <w:rsid w:val="00A94F7A"/>
    <w:rsid w:val="00A95EF8"/>
    <w:rsid w:val="00AA497C"/>
    <w:rsid w:val="00AA66A5"/>
    <w:rsid w:val="00AB2F9E"/>
    <w:rsid w:val="00AB522E"/>
    <w:rsid w:val="00AB6C6A"/>
    <w:rsid w:val="00AC1362"/>
    <w:rsid w:val="00AC7759"/>
    <w:rsid w:val="00AD1592"/>
    <w:rsid w:val="00AF207D"/>
    <w:rsid w:val="00AF4393"/>
    <w:rsid w:val="00AF4F89"/>
    <w:rsid w:val="00B11714"/>
    <w:rsid w:val="00B15716"/>
    <w:rsid w:val="00B17C4A"/>
    <w:rsid w:val="00B408EC"/>
    <w:rsid w:val="00B43779"/>
    <w:rsid w:val="00B43C7F"/>
    <w:rsid w:val="00B4725E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A7601"/>
    <w:rsid w:val="00BB266A"/>
    <w:rsid w:val="00BD25C7"/>
    <w:rsid w:val="00BD6A09"/>
    <w:rsid w:val="00BE449E"/>
    <w:rsid w:val="00BE4614"/>
    <w:rsid w:val="00BE6016"/>
    <w:rsid w:val="00BE62C0"/>
    <w:rsid w:val="00BF0828"/>
    <w:rsid w:val="00BF1FA5"/>
    <w:rsid w:val="00BF2AEE"/>
    <w:rsid w:val="00BF32B4"/>
    <w:rsid w:val="00BF55BF"/>
    <w:rsid w:val="00BF6C05"/>
    <w:rsid w:val="00C00CA5"/>
    <w:rsid w:val="00C01B9C"/>
    <w:rsid w:val="00C05E24"/>
    <w:rsid w:val="00C11A27"/>
    <w:rsid w:val="00C25728"/>
    <w:rsid w:val="00C279D8"/>
    <w:rsid w:val="00C337C5"/>
    <w:rsid w:val="00C3714A"/>
    <w:rsid w:val="00C51D63"/>
    <w:rsid w:val="00C62FCA"/>
    <w:rsid w:val="00C64B87"/>
    <w:rsid w:val="00C65EC9"/>
    <w:rsid w:val="00C7637B"/>
    <w:rsid w:val="00C83FE9"/>
    <w:rsid w:val="00C919C6"/>
    <w:rsid w:val="00C97E98"/>
    <w:rsid w:val="00CA51FC"/>
    <w:rsid w:val="00CA7BF6"/>
    <w:rsid w:val="00CB6D71"/>
    <w:rsid w:val="00CC39D1"/>
    <w:rsid w:val="00CF5179"/>
    <w:rsid w:val="00D239A2"/>
    <w:rsid w:val="00D267F7"/>
    <w:rsid w:val="00D60BB2"/>
    <w:rsid w:val="00D6157F"/>
    <w:rsid w:val="00D619FC"/>
    <w:rsid w:val="00D763DE"/>
    <w:rsid w:val="00D77EAB"/>
    <w:rsid w:val="00D82DD0"/>
    <w:rsid w:val="00D83303"/>
    <w:rsid w:val="00D9675E"/>
    <w:rsid w:val="00DA5E09"/>
    <w:rsid w:val="00DA6A7F"/>
    <w:rsid w:val="00DB6EFA"/>
    <w:rsid w:val="00DC0CBB"/>
    <w:rsid w:val="00DC403B"/>
    <w:rsid w:val="00DC5DA4"/>
    <w:rsid w:val="00DD29F1"/>
    <w:rsid w:val="00DD3589"/>
    <w:rsid w:val="00DD5382"/>
    <w:rsid w:val="00DF21E0"/>
    <w:rsid w:val="00DF62E0"/>
    <w:rsid w:val="00E01BE7"/>
    <w:rsid w:val="00E16764"/>
    <w:rsid w:val="00E229CE"/>
    <w:rsid w:val="00E26A99"/>
    <w:rsid w:val="00E2779F"/>
    <w:rsid w:val="00E33380"/>
    <w:rsid w:val="00E410D7"/>
    <w:rsid w:val="00E5060C"/>
    <w:rsid w:val="00E5243F"/>
    <w:rsid w:val="00E551D9"/>
    <w:rsid w:val="00E55CF7"/>
    <w:rsid w:val="00E57B61"/>
    <w:rsid w:val="00E60107"/>
    <w:rsid w:val="00E61F32"/>
    <w:rsid w:val="00E65524"/>
    <w:rsid w:val="00E76133"/>
    <w:rsid w:val="00E82956"/>
    <w:rsid w:val="00E87A07"/>
    <w:rsid w:val="00EA2CF4"/>
    <w:rsid w:val="00EB3890"/>
    <w:rsid w:val="00EB6E41"/>
    <w:rsid w:val="00EE3725"/>
    <w:rsid w:val="00EE5CB6"/>
    <w:rsid w:val="00EE6C18"/>
    <w:rsid w:val="00EF2928"/>
    <w:rsid w:val="00EF5800"/>
    <w:rsid w:val="00EF607E"/>
    <w:rsid w:val="00EF7892"/>
    <w:rsid w:val="00F0246C"/>
    <w:rsid w:val="00F06E95"/>
    <w:rsid w:val="00F153E7"/>
    <w:rsid w:val="00F175D9"/>
    <w:rsid w:val="00F175F4"/>
    <w:rsid w:val="00F5230C"/>
    <w:rsid w:val="00F54F05"/>
    <w:rsid w:val="00F65BD1"/>
    <w:rsid w:val="00F6760B"/>
    <w:rsid w:val="00F751D8"/>
    <w:rsid w:val="00F76C79"/>
    <w:rsid w:val="00F810ED"/>
    <w:rsid w:val="00F909B3"/>
    <w:rsid w:val="00F931CE"/>
    <w:rsid w:val="00F949F5"/>
    <w:rsid w:val="00F94F9D"/>
    <w:rsid w:val="00FA1F05"/>
    <w:rsid w:val="00FA7714"/>
    <w:rsid w:val="00FA772A"/>
    <w:rsid w:val="00FA7F3B"/>
    <w:rsid w:val="00FB23CC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62FCA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EF2928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153E7"/>
    <w:rPr>
      <w:color w:val="605E5C"/>
      <w:shd w:val="clear" w:color="auto" w:fill="E1DFDD"/>
    </w:rPr>
  </w:style>
  <w:style w:type="character" w:customStyle="1" w:styleId="ui-provider">
    <w:name w:val="ui-provider"/>
    <w:basedOn w:val="VarsaylanParagrafYazTipi"/>
    <w:rsid w:val="00E87A07"/>
  </w:style>
  <w:style w:type="character" w:styleId="AklamaBavurusu">
    <w:name w:val="annotation reference"/>
    <w:basedOn w:val="VarsaylanParagrafYazTipi"/>
    <w:uiPriority w:val="99"/>
    <w:semiHidden/>
    <w:unhideWhenUsed/>
    <w:rsid w:val="00213F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3FD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3FD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3F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3F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2024-01-07T02:09:00Z</dcterms:created>
  <dcterms:modified xsi:type="dcterms:W3CDTF">2024-04-15T08:26:00Z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user=49759422046</vt:lpwstr>
  </property>
  <property fmtid="{D5CDD505-2E9C-101B-9397-08002B2CF9AE}" pid="4" name="geodilabeltime">
    <vt:lpwstr>datetime=2024-03-19T09:36:06.876Z</vt:lpwstr>
  </property>
</Properties>
</file>